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pageBreakBefore w:val="0"/>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pageBreakBefore w:val="0"/>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pageBreakBefore w:val="0"/>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pageBreakBefore w:val="0"/>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pageBreakBefore w:val="0"/>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pageBreakBefore w:val="0"/>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pageBreakBefore w:val="0"/>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pageBreakBefore w:val="0"/>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pageBreakBefore w:val="0"/>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pageBreakBefore w:val="0"/>
        <w:rPr>
          <w:rFonts w:ascii="Arial" w:cs="Arial" w:eastAsia="Arial" w:hAnsi="Arial"/>
          <w:b w:val="1"/>
          <w:sz w:val="24"/>
          <w:szCs w:val="24"/>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20">
      <w:pPr>
        <w:keepNext w:val="1"/>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pageBreakBefore w:val="0"/>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4">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28">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A">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pageBreakBefore w:val="0"/>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C">
      <w:pPr>
        <w:pageBreakBefore w:val="0"/>
        <w:numPr>
          <w:ilvl w:val="1"/>
          <w:numId w:val="2"/>
        </w:numPr>
        <w:pBdr>
          <w:top w:space="0" w:sz="0" w:val="nil"/>
          <w:left w:space="0" w:sz="0" w:val="nil"/>
          <w:bottom w:space="0" w:sz="0" w:val="nil"/>
          <w:right w:space="0" w:sz="0" w:val="nil"/>
          <w:between w:space="0" w:sz="0" w:val="nil"/>
        </w:pBdr>
        <w:spacing w:after="0" w:lineRule="auto"/>
        <w:ind w:left="180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Joint Schedule 1 (Definitions )</w:t>
      </w:r>
    </w:p>
    <w:p w:rsidR="00000000" w:rsidDel="00000000" w:rsidP="00000000" w:rsidRDefault="00000000" w:rsidRPr="00000000" w14:paraId="0000002D">
      <w:pPr>
        <w:pageBreakBefore w:val="0"/>
        <w:numPr>
          <w:ilvl w:val="1"/>
          <w:numId w:val="2"/>
        </w:numPr>
        <w:pBdr>
          <w:top w:space="0" w:sz="0" w:val="nil"/>
          <w:left w:space="0" w:sz="0" w:val="nil"/>
          <w:bottom w:space="0" w:sz="0" w:val="nil"/>
          <w:right w:space="0" w:sz="0" w:val="nil"/>
          <w:between w:space="0" w:sz="0" w:val="nil"/>
        </w:pBdr>
        <w:spacing w:after="0" w:lineRule="auto"/>
        <w:ind w:left="1800" w:hanging="360"/>
        <w:rPr>
          <w:rFonts w:ascii="Arial" w:cs="Arial" w:eastAsia="Arial" w:hAnsi="Arial"/>
          <w:sz w:val="24"/>
          <w:szCs w:val="24"/>
          <w:u w:val="none"/>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F">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30">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Joint Schedule 5 (Corporate Social Responsibility )</w:t>
      </w:r>
      <w:r w:rsidDel="00000000" w:rsidR="00000000" w:rsidRPr="00000000">
        <w:rPr>
          <w:rtl w:val="0"/>
        </w:rPr>
      </w:r>
    </w:p>
    <w:p w:rsidR="00000000" w:rsidDel="00000000" w:rsidP="00000000" w:rsidRDefault="00000000" w:rsidRPr="00000000" w14:paraId="00000031">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32">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33">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4">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5">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10 (Rectification Plan) </w:t>
        <w:tab/>
        <w:tab/>
        <w:tab/>
      </w:r>
    </w:p>
    <w:p w:rsidR="00000000" w:rsidDel="00000000" w:rsidP="00000000" w:rsidRDefault="00000000" w:rsidRPr="00000000" w14:paraId="0000003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9">
      <w:pPr>
        <w:pageBreakBefore w:val="0"/>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A">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B">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 (Staff Transfer)</w:t>
      </w:r>
    </w:p>
    <w:p w:rsidR="00000000" w:rsidDel="00000000" w:rsidP="00000000" w:rsidRDefault="00000000" w:rsidRPr="00000000" w14:paraId="0000003C">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D">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3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3F">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40">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8 (Business Continuity and Disaster Recovery)]</w:t>
      </w:r>
    </w:p>
    <w:p w:rsidR="00000000" w:rsidDel="00000000" w:rsidP="00000000" w:rsidRDefault="00000000" w:rsidRPr="00000000" w14:paraId="00000041">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9 (Security)</w:t>
        <w:tab/>
        <w:tab/>
        <w:t xml:space="preserve"> </w:t>
        <w:tab/>
        <w:tab/>
        <w:t xml:space="preserve">  </w:t>
        <w:tab/>
        <w:tab/>
        <w:t xml:space="preserve"> ] </w:t>
      </w:r>
    </w:p>
    <w:p w:rsidR="00000000" w:rsidDel="00000000" w:rsidP="00000000" w:rsidRDefault="00000000" w:rsidRPr="00000000" w14:paraId="00000042">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3">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ab/>
        <w:tab/>
        <w:t xml:space="preserve">  </w:t>
        <w:tab/>
        <w:t xml:space="preserve"> ]</w:t>
      </w:r>
    </w:p>
    <w:p w:rsidR="00000000" w:rsidDel="00000000" w:rsidP="00000000" w:rsidRDefault="00000000" w:rsidRPr="00000000" w14:paraId="00000044">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5">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14 (Service Levels) </w:t>
        <w:tab/>
        <w:tab/>
        <w:tab/>
        <w:tab/>
        <w:t xml:space="preserve"> ]</w:t>
      </w:r>
    </w:p>
    <w:p w:rsidR="00000000" w:rsidDel="00000000" w:rsidP="00000000" w:rsidRDefault="00000000" w:rsidRPr="00000000" w14:paraId="0000004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15 (Call-Off Contract Management) </w:t>
        <w:tab/>
        <w:tab/>
        <w:t xml:space="preserve"> ]</w:t>
      </w:r>
    </w:p>
    <w:p w:rsidR="00000000" w:rsidDel="00000000" w:rsidP="00000000" w:rsidRDefault="00000000" w:rsidRPr="00000000" w14:paraId="00000048">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9">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A">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B">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C">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D">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22 (Lease Terms)</w:t>
        <w:tab/>
        <w:tab/>
        <w:tab/>
        <w:tab/>
        <w:tab/>
        <w:t xml:space="preserve"> ]</w:t>
      </w:r>
    </w:p>
    <w:p w:rsidR="00000000" w:rsidDel="00000000" w:rsidP="00000000" w:rsidRDefault="00000000" w:rsidRPr="00000000" w14:paraId="0000004F">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tab/>
      </w:r>
      <w:r w:rsidDel="00000000" w:rsidR="00000000" w:rsidRPr="00000000">
        <w:rPr>
          <w:rFonts w:ascii="Arial" w:cs="Arial" w:eastAsia="Arial" w:hAnsi="Arial"/>
          <w:color w:val="000000"/>
          <w:sz w:val="24"/>
          <w:szCs w:val="24"/>
          <w:highlight w:val="yellow"/>
          <w:rtl w:val="0"/>
        </w:rPr>
        <w:t xml:space="preserve"> ]</w:t>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u w:val="none"/>
        </w:rPr>
      </w:pPr>
      <w:r w:rsidDel="00000000" w:rsidR="00000000" w:rsidRPr="00000000">
        <w:rPr>
          <w:rtl w:val="0"/>
        </w:rPr>
      </w:r>
    </w:p>
    <w:p w:rsidR="00000000" w:rsidDel="00000000" w:rsidP="00000000" w:rsidRDefault="00000000" w:rsidRPr="00000000" w14:paraId="00000051">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2">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53">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5">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6">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8">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9">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2"/>
      <w:bookmarkEnd w:id="2"/>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C">
      <w:pPr>
        <w:pageBreakBefore w:val="0"/>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D">
      <w:pPr>
        <w:pageBreakBefore w:val="0"/>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E">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F">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0">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2">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4">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6">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7">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8">
      <w:pPr>
        <w:pageBreakBefore w:val="0"/>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9">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C">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D">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pageBreakBefore w:val="0"/>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F">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2">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3">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4">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5">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6">
      <w:pPr>
        <w:pageBreakBefore w:val="0"/>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7">
      <w:pPr>
        <w:pageBreakBefore w:val="0"/>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8">
      <w:pPr>
        <w:pageBreakBefore w:val="0"/>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9">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C">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E">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F">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1">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2">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3">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4">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5">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7">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8">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9">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B">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E">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F">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2">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3">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5">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6">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7">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8">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9">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B">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C">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D">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E">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F">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2">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4">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5">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6">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7">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8">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9">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C">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E">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F">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2">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4">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5">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6">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9">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A">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C">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D">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E">
      <w:pPr>
        <w:pageBreakBefore w:val="0"/>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0">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1">
      <w:pPr>
        <w:pageBreakBefore w:val="0"/>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2">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3">
      <w:pPr>
        <w:pageBreakBefore w:val="0"/>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4">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5">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6">
      <w:pPr>
        <w:pageBreakBefore w:val="0"/>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B">
      <w:pPr>
        <w:pageBreakBefore w:val="0"/>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C">
      <w:pPr>
        <w:pageBreakBefore w:val="0"/>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D">
      <w:pPr>
        <w:pageBreakBefore w:val="0"/>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E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6">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tab/>
      <w:t xml:space="preserve">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zwVKQGbqaFJ4fC7e71nmu8nE5ZA==">AMUW2mWnARAWdVHRO8Yr57OlqaFhFoFD0Vn86F3z/ELGBgiFzu06VnHdiYedxrwedpI773IyNbzB4vkrta6HjG+SdHwoohCIitzaCGhDROJ40vGjc4AD4yp6NXV8YXMBMoN8gj1lde+82tdkcyGE7WeDcs9Oo6UIOA==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2021-02-11T17:42:00Z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